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5E" w:rsidRPr="0025335E" w:rsidRDefault="0025335E">
      <w:pPr>
        <w:pStyle w:val="ConsPlusNormal"/>
        <w:jc w:val="center"/>
      </w:pPr>
      <w:bookmarkStart w:id="0" w:name="P20"/>
      <w:bookmarkStart w:id="1" w:name="_GoBack"/>
      <w:bookmarkEnd w:id="0"/>
      <w:bookmarkEnd w:id="1"/>
      <w:r w:rsidRPr="0025335E">
        <w:t>О СОБЛЮДЕНИИ ТРЕБОВАНИЙ</w:t>
      </w:r>
    </w:p>
    <w:p w:rsidR="0025335E" w:rsidRPr="0025335E" w:rsidRDefault="0025335E">
      <w:pPr>
        <w:pStyle w:val="ConsPlusNormal"/>
        <w:jc w:val="center"/>
      </w:pPr>
      <w:r w:rsidRPr="0025335E">
        <w:t>К РАЗМЕЩЕНИЮ И НАПОЛНЕНИЮ ПОДРАЗДЕЛОВ ОФИЦИАЛЬНЫХ</w:t>
      </w:r>
    </w:p>
    <w:p w:rsidR="0025335E" w:rsidRPr="0025335E" w:rsidRDefault="0025335E">
      <w:pPr>
        <w:pStyle w:val="ConsPlusNormal"/>
        <w:jc w:val="center"/>
      </w:pPr>
      <w:r w:rsidRPr="0025335E">
        <w:t>САЙТОВ, ПОСВЯЩЕННЫХ ВОПРОСАМ ПРОТИВОДЕЙСТВИЯ КОРРУПЦИИ,</w:t>
      </w:r>
    </w:p>
    <w:p w:rsidR="0025335E" w:rsidRPr="0025335E" w:rsidRDefault="0025335E">
      <w:pPr>
        <w:pStyle w:val="ConsPlusNormal"/>
        <w:jc w:val="center"/>
      </w:pPr>
      <w:r w:rsidRPr="0025335E">
        <w:t>И ТРЕБОВАНИЙ К ДОЛЖНОСТЯМ, ЗАМЕЩЕНИЕ КОТОРЫХ ВЛЕЧЕТ</w:t>
      </w:r>
    </w:p>
    <w:p w:rsidR="0025335E" w:rsidRPr="0025335E" w:rsidRDefault="0025335E">
      <w:pPr>
        <w:pStyle w:val="ConsPlusNormal"/>
        <w:jc w:val="center"/>
      </w:pPr>
      <w:r w:rsidRPr="0025335E">
        <w:t>ЗА СОБОЙ РАЗМЕЩЕНИЕ СВЕДЕНИЙ О ДОХОДАХ, РАСХОДАХ,</w:t>
      </w:r>
    </w:p>
    <w:p w:rsidR="0025335E" w:rsidRPr="0025335E" w:rsidRDefault="0025335E">
      <w:pPr>
        <w:pStyle w:val="ConsPlusNormal"/>
        <w:jc w:val="center"/>
      </w:pPr>
      <w:r w:rsidRPr="0025335E">
        <w:t>ОБ ИМУЩЕСТВЕ И ОБЯЗАТЕЛЬСТВАХ ИМУЩЕСТВЕННОГО ХАРАКТЕРА</w:t>
      </w:r>
    </w:p>
    <w:p w:rsidR="0025335E" w:rsidRPr="0025335E" w:rsidRDefault="0025335E">
      <w:pPr>
        <w:pStyle w:val="ConsPlusNormal"/>
        <w:jc w:val="center"/>
      </w:pPr>
    </w:p>
    <w:p w:rsidR="0025335E" w:rsidRPr="0025335E" w:rsidRDefault="0025335E">
      <w:pPr>
        <w:pStyle w:val="ConsPlusNormal"/>
        <w:ind w:firstLine="540"/>
        <w:jc w:val="both"/>
      </w:pPr>
      <w:proofErr w:type="gramStart"/>
      <w:r w:rsidRPr="0025335E">
        <w:t>Во исполнение подпункта "а" пункта 6 Указа Президента Российской Федерации от 8 июля 2013 г. N 613 "Вопросы противодействия коррупции" (далее - Указ Президента Российской Федерации N 613) издан приказ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w:t>
      </w:r>
      <w:proofErr w:type="gramEnd"/>
      <w:r w:rsidRPr="0025335E">
        <w:t xml:space="preserve"> </w:t>
      </w:r>
      <w:proofErr w:type="gramStart"/>
      <w:r w:rsidRPr="0025335E">
        <w:t>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N 530н).</w:t>
      </w:r>
      <w:proofErr w:type="gramEnd"/>
    </w:p>
    <w:p w:rsidR="0025335E" w:rsidRPr="0025335E" w:rsidRDefault="0025335E">
      <w:pPr>
        <w:pStyle w:val="ConsPlusNormal"/>
        <w:spacing w:before="220"/>
        <w:ind w:firstLine="540"/>
        <w:jc w:val="both"/>
      </w:pPr>
      <w:r w:rsidRPr="0025335E">
        <w:t>В целях обеспечения выполнения требований, установленных приказом N 530н, Минтруд России рекомендует обратить внимание на следующее.</w:t>
      </w:r>
    </w:p>
    <w:p w:rsidR="0025335E" w:rsidRPr="0025335E" w:rsidRDefault="0025335E">
      <w:pPr>
        <w:pStyle w:val="ConsPlusNormal"/>
        <w:spacing w:before="220"/>
        <w:ind w:firstLine="540"/>
        <w:jc w:val="both"/>
      </w:pPr>
      <w:r w:rsidRPr="0025335E">
        <w:t xml:space="preserve">1. </w:t>
      </w:r>
      <w:proofErr w:type="gramStart"/>
      <w:r w:rsidRPr="0025335E">
        <w:t>В соответствии с подпунктом "а" пункта 7 Указа Президента Российской Федерации N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должен быть определен отдельный перечень должностей, замещение которых влечет за собой размещение сведений о доходах</w:t>
      </w:r>
      <w:proofErr w:type="gramEnd"/>
      <w:r w:rsidRPr="0025335E">
        <w:t xml:space="preserve">, </w:t>
      </w:r>
      <w:proofErr w:type="gramStart"/>
      <w:r w:rsidRPr="0025335E">
        <w:t>расходах</w:t>
      </w:r>
      <w:proofErr w:type="gramEnd"/>
      <w:r w:rsidRPr="0025335E">
        <w:t xml:space="preserve">, об имуществе и </w:t>
      </w:r>
      <w:proofErr w:type="gramStart"/>
      <w:r w:rsidRPr="0025335E">
        <w:t>обязательствах имущественного характера (далее - сведения о доходах, расходах), названных в пункте 2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w:t>
      </w:r>
      <w:proofErr w:type="gramEnd"/>
      <w:r w:rsidRPr="0025335E">
        <w:t xml:space="preserve"> N 613.</w:t>
      </w:r>
    </w:p>
    <w:p w:rsidR="0025335E" w:rsidRPr="0025335E" w:rsidRDefault="0025335E">
      <w:pPr>
        <w:pStyle w:val="ConsPlusNormal"/>
        <w:spacing w:before="220"/>
        <w:ind w:firstLine="540"/>
        <w:jc w:val="both"/>
      </w:pPr>
      <w:proofErr w:type="gramStart"/>
      <w:r w:rsidRPr="0025335E">
        <w:t>В отличие от ранее действовавшего порядка, в соответствии с которым сведения о доходах, об имуществе и обязательствах имущественного характера, представляемые лицами, указанными в пункте 4 части 1 статьи 8 Федерального закона от 25 декабря 2008 г. N 273-ФЗ "О противодействии коррупции", размещались на официальных сайтах, начиная с 2014 года на официальных сайтах должны размещаться сведения о доходах, расходах только в</w:t>
      </w:r>
      <w:proofErr w:type="gramEnd"/>
      <w:r w:rsidRPr="0025335E">
        <w:t xml:space="preserve"> </w:t>
      </w:r>
      <w:proofErr w:type="gramStart"/>
      <w:r w:rsidRPr="0025335E">
        <w:t>отношении</w:t>
      </w:r>
      <w:proofErr w:type="gramEnd"/>
      <w:r w:rsidRPr="0025335E">
        <w:t xml:space="preserve"> тех лиц (и членов их семей), которые замещают должности, включенные в перечень должностей, замещение которых влечет за собой размещение таких сведений.</w:t>
      </w:r>
    </w:p>
    <w:p w:rsidR="0025335E" w:rsidRPr="0025335E" w:rsidRDefault="0025335E">
      <w:pPr>
        <w:pStyle w:val="ConsPlusNormal"/>
        <w:spacing w:before="220"/>
        <w:ind w:firstLine="540"/>
        <w:jc w:val="both"/>
      </w:pPr>
      <w:r w:rsidRPr="0025335E">
        <w:t>Определение должностей, замещение которых влечет за собой размещение сведений о доходах, расходах на официальных сайтах, осуществляется в соответствии с требованиями, указанными в приложении N 2 к приказу N 530н:</w:t>
      </w:r>
    </w:p>
    <w:p w:rsidR="0025335E" w:rsidRPr="0025335E" w:rsidRDefault="0025335E">
      <w:pPr>
        <w:pStyle w:val="ConsPlusNormal"/>
        <w:spacing w:before="220"/>
        <w:ind w:firstLine="540"/>
        <w:jc w:val="both"/>
      </w:pPr>
      <w:r w:rsidRPr="0025335E">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25335E" w:rsidRPr="0025335E" w:rsidRDefault="0025335E">
      <w:pPr>
        <w:pStyle w:val="ConsPlusNormal"/>
        <w:spacing w:before="220"/>
        <w:ind w:firstLine="540"/>
        <w:jc w:val="both"/>
      </w:pPr>
      <w:r w:rsidRPr="0025335E">
        <w:t xml:space="preserve">б) руководителем Центрального банка Российской Федерации, Пенсионного фонда </w:t>
      </w:r>
      <w:r w:rsidRPr="0025335E">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(далее - организации) - в отношении должностей, занимаемых работниками в данных организациях.</w:t>
      </w:r>
    </w:p>
    <w:p w:rsidR="0025335E" w:rsidRPr="0025335E" w:rsidRDefault="0025335E">
      <w:pPr>
        <w:pStyle w:val="ConsPlusNormal"/>
        <w:spacing w:before="220"/>
        <w:ind w:firstLine="540"/>
        <w:jc w:val="both"/>
      </w:pPr>
      <w:r w:rsidRPr="0025335E">
        <w:t>2. Перечень должностей, замещение которых влечет за собой размещение сведений о доходах, расходах на официальных сайтах:</w:t>
      </w:r>
    </w:p>
    <w:p w:rsidR="0025335E" w:rsidRPr="0025335E" w:rsidRDefault="0025335E">
      <w:pPr>
        <w:pStyle w:val="ConsPlusNormal"/>
        <w:spacing w:before="220"/>
        <w:ind w:firstLine="540"/>
        <w:jc w:val="both"/>
      </w:pPr>
      <w:proofErr w:type="gramStart"/>
      <w:r w:rsidRPr="0025335E">
        <w:t>а) не является Перечнем должностей, при назначении на которые граждане и при замещении которых федеральные государственные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утверждение которого осуществлялось государственными органами в соответствии с Указом Президента Российской Федерации от</w:t>
      </w:r>
      <w:proofErr w:type="gramEnd"/>
      <w:r w:rsidRPr="0025335E">
        <w:t xml:space="preserve"> 18 мая 2009 г. N 557, а организациями в соответствии с Указом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25335E" w:rsidRPr="0025335E" w:rsidRDefault="0025335E">
      <w:pPr>
        <w:pStyle w:val="ConsPlusNormal"/>
        <w:spacing w:before="220"/>
        <w:ind w:firstLine="540"/>
        <w:jc w:val="both"/>
      </w:pPr>
      <w:r w:rsidRPr="0025335E">
        <w:t>б) не регулирует вопросы, связанные с изменением перечня лиц, которые обязаны представлять сведения о доходах, расходах, и порядка представления таких сведений.</w:t>
      </w:r>
    </w:p>
    <w:p w:rsidR="0025335E" w:rsidRPr="0025335E" w:rsidRDefault="0025335E">
      <w:pPr>
        <w:pStyle w:val="ConsPlusNormal"/>
        <w:spacing w:before="220"/>
        <w:ind w:firstLine="540"/>
        <w:jc w:val="both"/>
      </w:pPr>
      <w:r w:rsidRPr="0025335E">
        <w:t>Таким образом, количество лиц, в отношении которых на официальных сайтах размещаются сведения о доходах, расходах, должно быть меньше количества лиц, представляющих такие сведения.</w:t>
      </w:r>
    </w:p>
    <w:p w:rsidR="0025335E" w:rsidRPr="0025335E" w:rsidRDefault="0025335E">
      <w:pPr>
        <w:pStyle w:val="ConsPlusNormal"/>
        <w:spacing w:before="220"/>
        <w:ind w:firstLine="540"/>
        <w:jc w:val="both"/>
      </w:pPr>
      <w:proofErr w:type="gramStart"/>
      <w:r w:rsidRPr="0025335E">
        <w:t>В этой связи, 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 на официальных сайтах, не является основанием для возложения на него обязанности представлять соответствующие сведения.</w:t>
      </w:r>
      <w:proofErr w:type="gramEnd"/>
    </w:p>
    <w:p w:rsidR="0025335E" w:rsidRPr="0025335E" w:rsidRDefault="0025335E">
      <w:pPr>
        <w:pStyle w:val="ConsPlusNormal"/>
        <w:spacing w:before="220"/>
        <w:ind w:firstLine="540"/>
        <w:jc w:val="both"/>
      </w:pPr>
      <w:r w:rsidRPr="0025335E">
        <w:t>Следовательно,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 на официальных сайтах, то представленные им сведения не размещаются.</w:t>
      </w:r>
    </w:p>
    <w:p w:rsidR="0025335E" w:rsidRPr="0025335E" w:rsidRDefault="0025335E">
      <w:pPr>
        <w:pStyle w:val="ConsPlusNormal"/>
        <w:spacing w:before="220"/>
        <w:ind w:firstLine="540"/>
        <w:jc w:val="both"/>
      </w:pPr>
      <w:r w:rsidRPr="0025335E">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rsidR="0025335E" w:rsidRPr="0025335E" w:rsidRDefault="0025335E">
      <w:pPr>
        <w:pStyle w:val="ConsPlusNormal"/>
        <w:spacing w:before="220"/>
        <w:ind w:firstLine="540"/>
        <w:jc w:val="both"/>
      </w:pPr>
      <w:r w:rsidRPr="0025335E">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25335E" w:rsidRPr="0025335E" w:rsidRDefault="0025335E">
      <w:pPr>
        <w:pStyle w:val="ConsPlusNormal"/>
        <w:spacing w:before="220"/>
        <w:ind w:firstLine="540"/>
        <w:jc w:val="both"/>
      </w:pPr>
      <w:r w:rsidRPr="0025335E">
        <w:t>Также обращаем внимание, что Указом Президента Российской Федерации N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 Данная обязанность возложена на государственные органы.</w:t>
      </w:r>
    </w:p>
    <w:p w:rsidR="0025335E" w:rsidRPr="0025335E" w:rsidRDefault="0025335E">
      <w:pPr>
        <w:pStyle w:val="ConsPlusNormal"/>
        <w:spacing w:before="220"/>
        <w:ind w:firstLine="540"/>
        <w:jc w:val="both"/>
      </w:pPr>
      <w:r w:rsidRPr="0025335E">
        <w:t xml:space="preserve">4. </w:t>
      </w:r>
      <w:proofErr w:type="gramStart"/>
      <w:r w:rsidRPr="0025335E">
        <w:t xml:space="preserve">Сведения о доходах, размещенные на официальном сайте в соответствии с Указом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w:t>
      </w:r>
      <w:r w:rsidRPr="0025335E">
        <w:lastRenderedPageBreak/>
        <w:t>государственных органов субъектов Российской Федерации и</w:t>
      </w:r>
      <w:proofErr w:type="gramEnd"/>
      <w:r w:rsidRPr="0025335E">
        <w:t xml:space="preserve"> предоставления этих сведений общероссийским средствам массовой информации для опубликования" (утратил силу), должны отвечать положениям пунктов 18 и 19 Требований к сайтам.</w:t>
      </w:r>
    </w:p>
    <w:p w:rsidR="0025335E" w:rsidRPr="0025335E" w:rsidRDefault="0025335E">
      <w:pPr>
        <w:pStyle w:val="ConsPlusNormal"/>
        <w:spacing w:before="220"/>
        <w:ind w:firstLine="540"/>
        <w:jc w:val="both"/>
      </w:pPr>
      <w:r w:rsidRPr="0025335E">
        <w:t>Вышеуказанные сведения не подлежат удалению и должны быть перемещены в подраздел "Сведения о доходах, расходах, об имуществе и обязательствах имущественного характера".</w:t>
      </w:r>
    </w:p>
    <w:p w:rsidR="0025335E" w:rsidRPr="0025335E" w:rsidRDefault="0025335E">
      <w:pPr>
        <w:pStyle w:val="ConsPlusNormal"/>
        <w:spacing w:before="220"/>
        <w:ind w:firstLine="540"/>
        <w:jc w:val="both"/>
      </w:pPr>
      <w:r w:rsidRPr="0025335E">
        <w:t>В табличной форме, прилагаемой к Требованиям к сайтам (далее - Форма), размещаются сведения о доходах, расходах, представленные в 2014 и последующих годах.</w:t>
      </w:r>
    </w:p>
    <w:p w:rsidR="0025335E" w:rsidRPr="0025335E" w:rsidRDefault="0025335E">
      <w:pPr>
        <w:pStyle w:val="ConsPlusNormal"/>
        <w:spacing w:before="220"/>
        <w:ind w:firstLine="540"/>
        <w:jc w:val="both"/>
      </w:pPr>
      <w:r w:rsidRPr="0025335E">
        <w:t>5. При заполнении Формы следует руководствоваться следующим.</w:t>
      </w:r>
    </w:p>
    <w:p w:rsidR="0025335E" w:rsidRPr="0025335E" w:rsidRDefault="0025335E">
      <w:pPr>
        <w:pStyle w:val="ConsPlusNormal"/>
        <w:spacing w:before="220"/>
        <w:ind w:firstLine="540"/>
        <w:jc w:val="both"/>
      </w:pPr>
      <w:r w:rsidRPr="0025335E">
        <w:t xml:space="preserve">Второй и третий столбец Формы заполняется только в отношении лица, представляющего сведения о доходах, расходах. Фамилии, инициалы, должности супруга (супруги) и несовершеннолетних детей не указываются. </w:t>
      </w:r>
      <w:proofErr w:type="gramStart"/>
      <w:r w:rsidRPr="0025335E">
        <w:t>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roofErr w:type="gramEnd"/>
    </w:p>
    <w:p w:rsidR="0025335E" w:rsidRPr="0025335E" w:rsidRDefault="0025335E" w:rsidP="0025335E">
      <w:pPr>
        <w:pStyle w:val="ConsPlusNormal"/>
        <w:jc w:val="both"/>
      </w:pPr>
    </w:p>
    <w:p w:rsidR="0025335E" w:rsidRPr="0025335E" w:rsidRDefault="0025335E">
      <w:pPr>
        <w:pStyle w:val="ConsPlusNormal"/>
        <w:pBdr>
          <w:top w:val="single" w:sz="6" w:space="0" w:color="auto"/>
        </w:pBdr>
        <w:spacing w:before="100" w:after="100"/>
        <w:jc w:val="both"/>
        <w:rPr>
          <w:sz w:val="2"/>
          <w:szCs w:val="2"/>
        </w:rPr>
      </w:pPr>
    </w:p>
    <w:p w:rsidR="00B67013" w:rsidRPr="0025335E" w:rsidRDefault="00B67013"/>
    <w:sectPr w:rsidR="00B67013" w:rsidRPr="0025335E" w:rsidSect="008F4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5E"/>
    <w:rsid w:val="0025335E"/>
    <w:rsid w:val="007A7201"/>
    <w:rsid w:val="00B67013"/>
    <w:rsid w:val="00F6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33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33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33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33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А.А.</dc:creator>
  <cp:lastModifiedBy>Администрация</cp:lastModifiedBy>
  <cp:revision>2</cp:revision>
  <dcterms:created xsi:type="dcterms:W3CDTF">2021-05-19T13:30:00Z</dcterms:created>
  <dcterms:modified xsi:type="dcterms:W3CDTF">2021-05-19T13:30:00Z</dcterms:modified>
</cp:coreProperties>
</file>