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D2" w:rsidRDefault="00BE29D2" w:rsidP="00BE29D2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BE29D2" w:rsidRDefault="00BE29D2" w:rsidP="00BE29D2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BE29D2" w:rsidRDefault="00BE29D2" w:rsidP="00BE29D2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«Деревня Емельяновка»</w:t>
      </w:r>
    </w:p>
    <w:p w:rsidR="00BE29D2" w:rsidRDefault="00BE29D2" w:rsidP="00BE29D2">
      <w:pPr>
        <w:pStyle w:val="a3"/>
        <w:jc w:val="left"/>
        <w:rPr>
          <w:rFonts w:ascii="Courier New" w:hAnsi="Courier New"/>
        </w:rPr>
      </w:pPr>
    </w:p>
    <w:p w:rsidR="00BE29D2" w:rsidRDefault="00BE29D2" w:rsidP="00BE29D2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Юхновский район Калужская область</w:t>
      </w:r>
    </w:p>
    <w:p w:rsidR="00BE29D2" w:rsidRDefault="00BE29D2" w:rsidP="00BE29D2">
      <w:pPr>
        <w:jc w:val="center"/>
        <w:rPr>
          <w:b/>
          <w:sz w:val="28"/>
        </w:rPr>
      </w:pPr>
    </w:p>
    <w:p w:rsidR="00BE29D2" w:rsidRDefault="00BE29D2" w:rsidP="00BE29D2">
      <w:pPr>
        <w:pStyle w:val="5"/>
        <w:jc w:val="left"/>
        <w:rPr>
          <w:i w:val="0"/>
        </w:rPr>
      </w:pPr>
      <w:r>
        <w:rPr>
          <w:i w:val="0"/>
        </w:rPr>
        <w:t xml:space="preserve">                                 Сельская Дума</w:t>
      </w:r>
    </w:p>
    <w:p w:rsidR="00BE29D2" w:rsidRDefault="00BE29D2" w:rsidP="00BE29D2">
      <w:pPr>
        <w:jc w:val="center"/>
        <w:rPr>
          <w:b/>
          <w:sz w:val="28"/>
        </w:rPr>
      </w:pPr>
    </w:p>
    <w:p w:rsidR="00BE29D2" w:rsidRDefault="00BE29D2" w:rsidP="00BE29D2">
      <w:pPr>
        <w:pStyle w:val="3"/>
        <w:rPr>
          <w:rFonts w:ascii="Times New Roman" w:hAnsi="Times New Roman"/>
          <w:spacing w:val="60"/>
        </w:rPr>
      </w:pPr>
      <w:r>
        <w:rPr>
          <w:rFonts w:ascii="Times New Roman" w:hAnsi="Times New Roman"/>
          <w:spacing w:val="60"/>
        </w:rPr>
        <w:t>РЕШЕНИЕ</w:t>
      </w:r>
    </w:p>
    <w:p w:rsidR="00BE29D2" w:rsidRDefault="00BE29D2" w:rsidP="00BE29D2">
      <w:pPr>
        <w:jc w:val="center"/>
        <w:rPr>
          <w:rFonts w:ascii="Arial" w:hAnsi="Arial"/>
          <w:b/>
          <w:sz w:val="16"/>
        </w:rPr>
      </w:pPr>
    </w:p>
    <w:p w:rsidR="00BE29D2" w:rsidRDefault="00BE29D2" w:rsidP="00BE29D2">
      <w:pPr>
        <w:pBdr>
          <w:bottom w:val="double" w:sz="6" w:space="1" w:color="auto"/>
        </w:pBdr>
        <w:rPr>
          <w:sz w:val="28"/>
        </w:rPr>
      </w:pPr>
    </w:p>
    <w:p w:rsidR="00BE29D2" w:rsidRDefault="00BE29D2" w:rsidP="00BE29D2">
      <w:pPr>
        <w:rPr>
          <w:sz w:val="28"/>
        </w:rPr>
      </w:pPr>
    </w:p>
    <w:p w:rsidR="00BE29D2" w:rsidRDefault="00CA2AAE" w:rsidP="00BE29D2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от     12 февраля 2019</w:t>
      </w:r>
      <w:r w:rsidR="00BE29D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г.                                                                            № 138</w:t>
      </w:r>
    </w:p>
    <w:p w:rsidR="00BE29D2" w:rsidRDefault="00BE29D2" w:rsidP="00BE29D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ходатайстве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 награждении </w:t>
      </w:r>
    </w:p>
    <w:p w:rsidR="00BE29D2" w:rsidRDefault="00BE29D2" w:rsidP="00BE29D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Благодарственным  письмом</w:t>
      </w:r>
    </w:p>
    <w:p w:rsidR="00BE29D2" w:rsidRDefault="00BE29D2" w:rsidP="00BE29D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Законодательного  Собрания</w:t>
      </w:r>
    </w:p>
    <w:p w:rsidR="00BE29D2" w:rsidRDefault="00BE29D2" w:rsidP="00BE29D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Калужской области</w:t>
      </w:r>
    </w:p>
    <w:p w:rsidR="00BE29D2" w:rsidRDefault="00BE29D2" w:rsidP="00BE29D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E29D2" w:rsidRDefault="00BE29D2" w:rsidP="00BE29D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E29D2" w:rsidRDefault="00BE29D2" w:rsidP="00BE29D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8"/>
        </w:rPr>
        <w:t xml:space="preserve">     </w:t>
      </w:r>
      <w:proofErr w:type="gramStart"/>
      <w:r>
        <w:rPr>
          <w:rFonts w:ascii="Times New Roman" w:hAnsi="Times New Roman"/>
          <w:sz w:val="26"/>
          <w:szCs w:val="26"/>
        </w:rPr>
        <w:t xml:space="preserve">Рассмотрев предложение Главы муниципального образования сельское поселение «Деревня Емельяновка» о награждении Благодарственным  письмом Законодательного Собрания Калужской области, руководствуясь Постановлением Законодательного Собрания Калужской области от 21 октября 2010 года № 149 «О Почетной грамоте Законодательного Собрания Калужской области, Благодарственном письме Законодательного Собрания Калужской области и Приветственном адресе Законодательного Собрания Калужской области», Сельская Дума </w:t>
      </w:r>
      <w:r>
        <w:rPr>
          <w:rFonts w:ascii="Times New Roman" w:hAnsi="Times New Roman"/>
          <w:b/>
          <w:sz w:val="26"/>
          <w:szCs w:val="26"/>
        </w:rPr>
        <w:t xml:space="preserve">РЕШИЛА: </w:t>
      </w:r>
      <w:proofErr w:type="gramEnd"/>
    </w:p>
    <w:p w:rsidR="00BE29D2" w:rsidRDefault="00BE29D2" w:rsidP="00BE29D2">
      <w:pPr>
        <w:pStyle w:val="a5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BE29D2" w:rsidRDefault="00BE29D2" w:rsidP="00BE29D2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Ходатайствовать о награждении Благодарственным  письмом Законодательного Собрания Калужской области за  существенный вклад в развитие местного самоуправления Прохоровой Нины Алексеевны– </w:t>
      </w:r>
      <w:proofErr w:type="gramStart"/>
      <w:r>
        <w:rPr>
          <w:rFonts w:ascii="Times New Roman" w:hAnsi="Times New Roman"/>
          <w:sz w:val="26"/>
          <w:szCs w:val="26"/>
        </w:rPr>
        <w:t>де</w:t>
      </w:r>
      <w:proofErr w:type="gramEnd"/>
      <w:r>
        <w:rPr>
          <w:rFonts w:ascii="Times New Roman" w:hAnsi="Times New Roman"/>
          <w:sz w:val="26"/>
          <w:szCs w:val="26"/>
        </w:rPr>
        <w:t xml:space="preserve">путата Сельской Думы муниципального образования сельское поселение «Деревня Емельяновка». </w:t>
      </w:r>
    </w:p>
    <w:p w:rsidR="00BE29D2" w:rsidRDefault="00BE29D2" w:rsidP="00BE29D2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Направить настоящее Решение Председателю Законодательного Собрания Калужской области.</w:t>
      </w:r>
    </w:p>
    <w:p w:rsidR="00BE29D2" w:rsidRDefault="00BE29D2" w:rsidP="00BE29D2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3. Настоящее решение вступает в силу со дня его обнародования.</w:t>
      </w:r>
    </w:p>
    <w:p w:rsidR="00BE29D2" w:rsidRDefault="00BE29D2" w:rsidP="00BE29D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E29D2" w:rsidRDefault="00BE29D2" w:rsidP="00BE29D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E29D2" w:rsidRDefault="00BE29D2" w:rsidP="00BE29D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E29D2" w:rsidRDefault="00BE29D2" w:rsidP="00BE29D2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E29D2" w:rsidRDefault="00BE29D2" w:rsidP="00BE29D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МО сельское поселение</w:t>
      </w:r>
    </w:p>
    <w:p w:rsidR="00BE29D2" w:rsidRDefault="00BE29D2" w:rsidP="00BE29D2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«Деревня Емельяновка»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>Потапов А.А.</w:t>
      </w:r>
    </w:p>
    <w:sectPr w:rsidR="00BE29D2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29D2"/>
    <w:rsid w:val="000076D1"/>
    <w:rsid w:val="00074F37"/>
    <w:rsid w:val="00075293"/>
    <w:rsid w:val="000A6B2E"/>
    <w:rsid w:val="00143D99"/>
    <w:rsid w:val="00147925"/>
    <w:rsid w:val="001720CF"/>
    <w:rsid w:val="001F274A"/>
    <w:rsid w:val="00275BA4"/>
    <w:rsid w:val="0028266A"/>
    <w:rsid w:val="00337934"/>
    <w:rsid w:val="003737F6"/>
    <w:rsid w:val="003F6674"/>
    <w:rsid w:val="005A2D1F"/>
    <w:rsid w:val="005A7020"/>
    <w:rsid w:val="006703A7"/>
    <w:rsid w:val="00883759"/>
    <w:rsid w:val="008F09E3"/>
    <w:rsid w:val="00996D8D"/>
    <w:rsid w:val="00AD45D3"/>
    <w:rsid w:val="00B12E50"/>
    <w:rsid w:val="00BE29D2"/>
    <w:rsid w:val="00CA2AAE"/>
    <w:rsid w:val="00D40634"/>
    <w:rsid w:val="00F55DB9"/>
    <w:rsid w:val="00F8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D2"/>
    <w:pPr>
      <w:spacing w:after="160" w:line="25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BE29D2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E29D2"/>
    <w:pPr>
      <w:keepNext/>
      <w:spacing w:after="0" w:line="240" w:lineRule="auto"/>
      <w:jc w:val="center"/>
      <w:outlineLvl w:val="4"/>
    </w:pPr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E29D2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E29D2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BE29D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BE29D2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No Spacing"/>
    <w:uiPriority w:val="1"/>
    <w:qFormat/>
    <w:rsid w:val="00BE29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2019-04-09T10:48:00Z</cp:lastPrinted>
  <dcterms:created xsi:type="dcterms:W3CDTF">2019-03-19T11:59:00Z</dcterms:created>
  <dcterms:modified xsi:type="dcterms:W3CDTF">2019-04-09T10:50:00Z</dcterms:modified>
</cp:coreProperties>
</file>